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662B2E28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AB094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AB094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29957668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655F3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1D20F" w14:textId="3CE2CFB4" w:rsidR="0026185F" w:rsidRPr="00B77F3B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</w:pP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■ 202</w:t>
            </w:r>
            <w:r w:rsidR="008E0E21" w:rsidRPr="00B77F3B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년 자동차 기획조사 </w:t>
            </w:r>
            <w:r w:rsidR="008E0E21"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리포트</w:t>
            </w:r>
            <w:r w:rsidR="008A22C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A5552E">
              <w:rPr>
                <w:rFonts w:ascii="Calibri" w:eastAsia="맑은 고딕" w:hAnsi="Calibri" w:cs="Calibri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⑬</w:t>
            </w:r>
            <w:r w:rsidR="00405072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A5552E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중고차 플랫폼</w:t>
            </w:r>
          </w:p>
          <w:p w14:paraId="5E348EBF" w14:textId="36BDA57E" w:rsidR="00B21F34" w:rsidRPr="000F3280" w:rsidRDefault="00A5552E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28"/>
                <w:szCs w:val="28"/>
              </w:rPr>
            </w:pPr>
            <w:r w:rsidRPr="00A555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중고차</w:t>
            </w:r>
            <w:r w:rsidRPr="00A555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F0089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플랫폼</w:t>
            </w:r>
            <w:r w:rsidR="00DF6A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DB1F4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555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살 때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는</w:t>
            </w:r>
            <w:r w:rsidRPr="00A555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DB1F4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‘</w:t>
            </w:r>
            <w:r w:rsidRPr="00A555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엔카</w:t>
            </w:r>
            <w:r w:rsidR="00DB1F4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’ </w:t>
            </w:r>
            <w:r w:rsidRPr="00A555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팔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땐 </w:t>
            </w:r>
            <w:r w:rsidR="00DB1F4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‘</w:t>
            </w:r>
            <w:r w:rsidRPr="00A555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헤이딜러</w:t>
            </w:r>
            <w:r w:rsidR="00DB1F4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’ </w:t>
            </w:r>
            <w:r w:rsidRPr="00A555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만족률은 </w:t>
            </w:r>
            <w:r w:rsidR="00DB1F4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‘</w:t>
            </w:r>
            <w:r w:rsidRPr="00A555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K카</w:t>
            </w:r>
            <w:r w:rsidR="00DB1F4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’</w:t>
            </w:r>
            <w:r w:rsidR="00DB1F4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DB1F4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DB1F4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위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3233A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876F7" w14:textId="5131846D" w:rsidR="00EA6675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43E1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중고차 구입자</w:t>
            </w:r>
            <w:r w:rsidR="00543E1E" w:rsidRPr="00543E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인지∙이용</w:t>
            </w:r>
            <w:r w:rsidR="005528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경험</w:t>
            </w:r>
            <w:r w:rsidR="00543E1E" w:rsidRPr="00543E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∙</w:t>
            </w:r>
            <w:r w:rsidR="005528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</w:t>
            </w:r>
            <w:r w:rsidR="00543E1E" w:rsidRPr="00543E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점유율 '엔카' </w:t>
            </w:r>
            <w:r w:rsidR="005528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단연 </w:t>
            </w:r>
            <w:r w:rsidR="00543E1E" w:rsidRPr="00543E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우위</w:t>
            </w:r>
          </w:p>
          <w:p w14:paraId="4878B008" w14:textId="1A34A8F3" w:rsidR="002B6112" w:rsidRDefault="000F3280" w:rsidP="0056762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0089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처분 시장선 </w:t>
            </w:r>
            <w:r w:rsidR="006C6B4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6C6B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내차팔기</w:t>
            </w:r>
            <w:r w:rsidR="006C6B4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6C6B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앞세운</w:t>
            </w:r>
            <w:r w:rsidR="00464C3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43E1E" w:rsidRPr="00543E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헤이딜러</w:t>
            </w:r>
            <w:r w:rsidR="006C6B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6C6B4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C6B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엔카 제치고 </w:t>
            </w:r>
            <w:r w:rsidR="006C6B4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6C6B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  <w:r w:rsidR="00464C3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905F5A0" w14:textId="714229F3" w:rsidR="005A4E76" w:rsidRDefault="00FF7C78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43E1E" w:rsidRPr="00543E1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이용경험자</w:t>
            </w:r>
            <w:r w:rsidR="00543E1E" w:rsidRPr="00543E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만족률은 살 때 팔</w:t>
            </w:r>
            <w:r w:rsidR="00543E1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43E1E" w:rsidRPr="00543E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때</w:t>
            </w:r>
            <w:r w:rsidR="00543E1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모두 </w:t>
            </w:r>
            <w:r w:rsidR="00924C7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543E1E" w:rsidRPr="00543E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K카</w:t>
            </w:r>
            <w:r w:rsidR="00924C7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543E1E" w:rsidRPr="00543E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가장 높아</w:t>
            </w:r>
          </w:p>
          <w:p w14:paraId="5A294434" w14:textId="4B20783B" w:rsidR="00543E1E" w:rsidRDefault="005A4E76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24C7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고객</w:t>
            </w:r>
            <w:r w:rsidR="00924C7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43E1E" w:rsidRPr="00543E1E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만족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이유는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64C3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‘</w:t>
            </w:r>
            <w:r w:rsidR="00464C3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상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세한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차량정보</w:t>
            </w:r>
            <w:r w:rsidR="00924C7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’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와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24C7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‘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쉬운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거래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43E1E"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성사</w:t>
            </w:r>
            <w:r w:rsidR="00924C7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’</w:t>
            </w:r>
          </w:p>
          <w:p w14:paraId="54ACE958" w14:textId="07124B6F" w:rsidR="00AD282E" w:rsidRPr="005A4E76" w:rsidRDefault="00543E1E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-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43E1E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불만족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이유</w:t>
            </w:r>
            <w:r w:rsidR="00924C7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로는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24C7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‘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제시된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시세를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믿을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수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없어서</w:t>
            </w:r>
            <w:r w:rsidR="00924C7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’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43E1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많아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0989394" w14:textId="21A3D7CE" w:rsidR="00E453E8" w:rsidRDefault="00984C8C" w:rsidP="0040507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259ACE95" wp14:editId="61B17DFD">
            <wp:extent cx="4111960" cy="3133725"/>
            <wp:effectExtent l="0" t="0" r="317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중고차 구입 때 플랫폼별 이용현황과 점유율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347" cy="31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01B82" w14:textId="77777777" w:rsidR="00552800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14B983A" w14:textId="4C8B72A6" w:rsidR="00180CAB" w:rsidRDefault="0026185F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DA055B" w:rsidRPr="00A5552E">
        <w:rPr>
          <w:rFonts w:ascii="맑은 고딕" w:eastAsia="맑은 고딕" w:hAnsi="맑은 고딕" w:cs="굴림" w:hint="eastAsia"/>
          <w:color w:val="000000"/>
          <w:kern w:val="0"/>
          <w:sz w:val="22"/>
        </w:rPr>
        <w:t>중고차</w:t>
      </w:r>
      <w:r w:rsidR="00DA055B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플랫폼 후발주자 헤이딜러의 약진이 눈부시다. </w:t>
      </w:r>
      <w:r w:rsidR="00DA055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소비자가 중고차를 구입할 때는 </w:t>
      </w:r>
      <w:r w:rsidR="00DA055B" w:rsidRPr="00A5552E">
        <w:rPr>
          <w:rFonts w:ascii="맑은 고딕" w:eastAsia="맑은 고딕" w:hAnsi="맑은 고딕" w:cs="굴림"/>
          <w:color w:val="000000"/>
          <w:kern w:val="0"/>
          <w:sz w:val="22"/>
        </w:rPr>
        <w:t>국내 1위 플랫폼 엔카</w:t>
      </w:r>
      <w:r w:rsidR="00DA055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 압도적 </w:t>
      </w:r>
      <w:r w:rsidR="00DA055B" w:rsidRPr="00A5552E">
        <w:rPr>
          <w:rFonts w:ascii="맑은 고딕" w:eastAsia="맑은 고딕" w:hAnsi="맑은 고딕" w:cs="굴림"/>
          <w:color w:val="000000"/>
          <w:kern w:val="0"/>
          <w:sz w:val="22"/>
        </w:rPr>
        <w:t>강세</w:t>
      </w:r>
      <w:r w:rsidR="00DA055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를 </w:t>
      </w:r>
      <w:r w:rsidR="006E625E">
        <w:rPr>
          <w:rFonts w:ascii="맑은 고딕" w:eastAsia="맑은 고딕" w:hAnsi="맑은 고딕" w:cs="굴림" w:hint="eastAsia"/>
          <w:color w:val="000000"/>
          <w:kern w:val="0"/>
          <w:sz w:val="22"/>
        </w:rPr>
        <w:t>유지했</w:t>
      </w:r>
      <w:r w:rsidR="00DA055B">
        <w:rPr>
          <w:rFonts w:ascii="맑은 고딕" w:eastAsia="맑은 고딕" w:hAnsi="맑은 고딕" w:cs="굴림" w:hint="eastAsia"/>
          <w:color w:val="000000"/>
          <w:kern w:val="0"/>
          <w:sz w:val="22"/>
        </w:rPr>
        <w:t>지만</w:t>
      </w:r>
      <w:r w:rsidR="00DA055B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처분 시장에서</w:t>
      </w:r>
      <w:r w:rsidR="00F42C34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DA055B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헤이딜러가 괄목할 만한 성장세로 엔카</w:t>
      </w:r>
      <w:r w:rsidR="00F42C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를 </w:t>
      </w:r>
      <w:r w:rsidR="00DA055B" w:rsidRPr="00A5552E">
        <w:rPr>
          <w:rFonts w:ascii="맑은 고딕" w:eastAsia="맑은 고딕" w:hAnsi="맑은 고딕" w:cs="굴림"/>
          <w:color w:val="000000"/>
          <w:kern w:val="0"/>
          <w:sz w:val="22"/>
        </w:rPr>
        <w:t>앞질렀다. 소비자 만족</w:t>
      </w:r>
      <w:r w:rsidR="00A51AE7">
        <w:rPr>
          <w:rFonts w:ascii="맑은 고딕" w:eastAsia="맑은 고딕" w:hAnsi="맑은 고딕" w:cs="굴림" w:hint="eastAsia"/>
          <w:color w:val="000000"/>
          <w:kern w:val="0"/>
          <w:sz w:val="22"/>
        </w:rPr>
        <w:t>률은</w:t>
      </w:r>
      <w:r w:rsidR="00DA055B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구입∙처분 때 모두 K카가 가장 높았다.</w:t>
      </w:r>
    </w:p>
    <w:p w14:paraId="1C1BAE62" w14:textId="55D926CA" w:rsidR="001C7531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○ </w:t>
      </w:r>
      <w:r w:rsidR="00A5552E" w:rsidRPr="00A5552E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∙소비자리서치 전문기관 컨슈머인사이트가 2001년부터 수행해 온 ‘연례 자동차 </w:t>
      </w:r>
      <w:r w:rsidR="00642ADC">
        <w:rPr>
          <w:rFonts w:ascii="맑은 고딕" w:eastAsia="맑은 고딕" w:hAnsi="맑은 고딕" w:cs="굴림" w:hint="eastAsia"/>
          <w:color w:val="000000"/>
          <w:kern w:val="0"/>
          <w:sz w:val="22"/>
        </w:rPr>
        <w:t>기획</w:t>
      </w:r>
      <w:bookmarkStart w:id="0" w:name="_GoBack"/>
      <w:bookmarkEnd w:id="0"/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조사(매년 7월 약 10만명 대상)’에서 플랫폼을 이용해 중고차를 구입 또는 처분한 소비자(구입 1555명, 처분 10</w:t>
      </w:r>
      <w:r w:rsidR="008D7F63"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1명)에게 이용경험과 만족도를 묻고 이를 </w:t>
      </w:r>
      <w:r w:rsidR="00464C3F">
        <w:rPr>
          <w:rFonts w:ascii="맑은 고딕" w:eastAsia="맑은 고딕" w:hAnsi="맑은 고딕" w:cs="굴림" w:hint="eastAsia"/>
          <w:color w:val="000000"/>
          <w:kern w:val="0"/>
          <w:sz w:val="22"/>
        </w:rPr>
        <w:t>브랜드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별로 비교했다.</w:t>
      </w:r>
    </w:p>
    <w:p w14:paraId="6CFD99C0" w14:textId="77777777" w:rsidR="003F7771" w:rsidRPr="00297436" w:rsidRDefault="003F777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80044C6" w14:textId="657F3B04" w:rsidR="00365495" w:rsidRPr="004B5415" w:rsidRDefault="00422A7D" w:rsidP="00422A7D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bookmarkStart w:id="1" w:name="_Hlk115272098"/>
      <w:r w:rsidR="006E625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플랫폼 통해 </w:t>
      </w:r>
      <w:r w:rsidR="00A46B1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중고차 </w:t>
      </w:r>
      <w:r w:rsidR="006E625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구입 때 </w:t>
      </w:r>
      <w:r w:rsidR="00A46B1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5명 중 </w:t>
      </w:r>
      <w:r w:rsidR="00A46B1B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A46B1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명 </w:t>
      </w:r>
      <w:r w:rsidR="00A46B1B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A46B1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엔카</w:t>
      </w:r>
      <w:r w:rsidR="00A46B1B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</w:p>
    <w:p w14:paraId="6B10C8B7" w14:textId="4717AD89" w:rsidR="005E6D00" w:rsidRDefault="00AB76B8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AB0945">
        <w:rPr>
          <w:rFonts w:ascii="맑은 고딕" w:eastAsia="맑은 고딕" w:hAnsi="맑은 고딕" w:cs="굴림"/>
          <w:color w:val="000000"/>
          <w:kern w:val="0"/>
          <w:sz w:val="22"/>
        </w:rPr>
        <w:t>2022</w:t>
      </w:r>
      <w:r w:rsidR="00AB0945">
        <w:rPr>
          <w:rFonts w:ascii="맑은 고딕" w:eastAsia="맑은 고딕" w:hAnsi="맑은 고딕" w:cs="굴림" w:hint="eastAsia"/>
          <w:color w:val="000000"/>
          <w:kern w:val="0"/>
          <w:sz w:val="22"/>
        </w:rPr>
        <w:t>년 조사 결과,</w:t>
      </w:r>
      <w:r w:rsidR="00AB094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A055B">
        <w:rPr>
          <w:rFonts w:ascii="맑은 고딕" w:eastAsia="맑은 고딕" w:hAnsi="맑은 고딕" w:cs="굴림" w:hint="eastAsia"/>
          <w:color w:val="000000"/>
          <w:kern w:val="0"/>
          <w:sz w:val="22"/>
        </w:rPr>
        <w:t>플랫폼을 이용한 중고차 구입자 중</w:t>
      </w:r>
      <w:r w:rsidR="00464C3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A5552E" w:rsidRPr="00A5552E">
        <w:rPr>
          <w:rFonts w:ascii="맑은 고딕" w:eastAsia="맑은 고딕" w:hAnsi="맑은 고딕" w:cs="굴림" w:hint="eastAsia"/>
          <w:color w:val="000000"/>
          <w:kern w:val="0"/>
          <w:sz w:val="22"/>
        </w:rPr>
        <w:t>엔카를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알</w:t>
      </w:r>
      <w:r w:rsidR="00464C3F">
        <w:rPr>
          <w:rFonts w:ascii="맑은 고딕" w:eastAsia="맑은 고딕" w:hAnsi="맑은 고딕" w:cs="굴림" w:hint="eastAsia"/>
          <w:color w:val="000000"/>
          <w:kern w:val="0"/>
          <w:sz w:val="22"/>
        </w:rPr>
        <w:t>거나 들어본 적 있다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고 응답한 비율(인지율)은 85%</w:t>
      </w:r>
      <w:r w:rsidR="0028788A">
        <w:rPr>
          <w:rFonts w:ascii="맑은 고딕" w:eastAsia="맑은 고딕" w:hAnsi="맑은 고딕" w:cs="굴림" w:hint="eastAsia"/>
          <w:color w:val="000000"/>
          <w:kern w:val="0"/>
          <w:sz w:val="22"/>
        </w:rPr>
        <w:t>에 달했고</w:t>
      </w:r>
      <w:r w:rsidR="00F857E2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구입 과정에 이용해 본 비율(이용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경험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률)은 73%였다. 최종적으로 엔카에서 구입한 비율(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구입 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점유율)도 60%로 절반을 훌쩍 넘었다. 국내 1위 중고차 플랫폼답게 3개 측면 모두 현저한 우위를 유지하고 있다</w:t>
      </w:r>
      <w:r w:rsidR="00AB79DC" w:rsidRPr="00AB79DC">
        <w:rPr>
          <w:rFonts w:ascii="맑은 고딕" w:eastAsia="맑은 고딕" w:hAnsi="맑은 고딕" w:cs="굴림"/>
          <w:b/>
          <w:color w:val="000000"/>
          <w:kern w:val="0"/>
          <w:sz w:val="22"/>
        </w:rPr>
        <w:t>[그림1]</w:t>
      </w:r>
      <w:r w:rsidR="00AB79DC" w:rsidRPr="00AB79DC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0692FB82" w14:textId="663A8FD5" w:rsidR="00A5552E" w:rsidRDefault="00AB79DC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2위권에서는 KB차차차와 K카가 엎치락뒤치락했다. 인지율에서는 KB차차차가 높았지만 실 구매로 이어지는 이용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경험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률과 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구입 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점유율에서는 K카가 우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>세했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14:paraId="6E6678FB" w14:textId="39DCC5DD" w:rsidR="00A5552E" w:rsidRDefault="00A5552E" w:rsidP="00A5552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Pr="00A5552E">
        <w:rPr>
          <w:rFonts w:ascii="맑은 고딕" w:eastAsia="맑은 고딕" w:hAnsi="맑은 고딕" w:cs="굴림" w:hint="eastAsia"/>
          <w:color w:val="000000"/>
          <w:kern w:val="0"/>
          <w:szCs w:val="20"/>
        </w:rPr>
        <w:t>그</w:t>
      </w:r>
      <w:r w:rsidRPr="00A555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뒤로는 AJ셀카와 현대캐피탈인증중고차 순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이었다.</w:t>
      </w:r>
      <w:r w:rsidRPr="00A555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A055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두 플랫폼은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인지율이 각각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37%, 25%</w:t>
      </w:r>
      <w:r w:rsidR="00F857E2">
        <w:rPr>
          <w:rFonts w:ascii="맑은 고딕" w:eastAsia="맑은 고딕" w:hAnsi="맑은 고딕" w:cs="굴림" w:hint="eastAsia"/>
          <w:color w:val="000000"/>
          <w:kern w:val="0"/>
          <w:szCs w:val="20"/>
        </w:rPr>
        <w:t>였던 데 비해</w:t>
      </w:r>
      <w:r w:rsidRPr="00A555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이용</w:t>
      </w:r>
      <w:r w:rsidR="003B68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경험률</w:t>
      </w:r>
      <w:r w:rsidRPr="00A555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(4%)과 </w:t>
      </w:r>
      <w:r w:rsidR="003B68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판매 </w:t>
      </w:r>
      <w:r w:rsidRPr="00A5552E">
        <w:rPr>
          <w:rFonts w:ascii="맑은 고딕" w:eastAsia="맑은 고딕" w:hAnsi="맑은 고딕" w:cs="굴림"/>
          <w:color w:val="000000"/>
          <w:kern w:val="0"/>
          <w:szCs w:val="20"/>
        </w:rPr>
        <w:t>점유율(2%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은</w:t>
      </w:r>
      <w:r w:rsidRPr="00A555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미미했다.</w:t>
      </w:r>
    </w:p>
    <w:p w14:paraId="592B1673" w14:textId="396D9AE5" w:rsidR="00AB79DC" w:rsidRPr="00DA055B" w:rsidRDefault="00AB79DC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817A579" w14:textId="6FA9DD48" w:rsidR="00AB79DC" w:rsidRDefault="00AB79DC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6C6B4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처분</w:t>
      </w:r>
      <w:r w:rsidR="00A46B1B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A46B1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때</w:t>
      </w:r>
      <w:r w:rsidR="00A51AE7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A51AE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헤이딜러 이용률</w:t>
      </w:r>
      <w:r w:rsidR="00A51AE7">
        <w:rPr>
          <w:rFonts w:ascii="Calibri" w:eastAsia="맑은 고딕" w:hAnsi="Calibri" w:cs="Calibri"/>
          <w:b/>
          <w:color w:val="000000"/>
          <w:kern w:val="0"/>
          <w:sz w:val="22"/>
        </w:rPr>
        <w:t>∙</w:t>
      </w:r>
      <w:r w:rsidR="00A51AE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점유율 </w:t>
      </w:r>
      <w:r w:rsidR="00A51AE7">
        <w:rPr>
          <w:rFonts w:ascii="맑은 고딕" w:eastAsia="맑은 고딕" w:hAnsi="맑은 고딕" w:cs="굴림"/>
          <w:b/>
          <w:color w:val="000000"/>
          <w:kern w:val="0"/>
          <w:sz w:val="22"/>
        </w:rPr>
        <w:t>1</w:t>
      </w:r>
      <w:r w:rsidR="00A51AE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년새 </w:t>
      </w:r>
      <w:r w:rsidR="00A51AE7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A51AE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배 껑충</w:t>
      </w:r>
    </w:p>
    <w:p w14:paraId="1430A72A" w14:textId="19603E0A" w:rsidR="002E5CD8" w:rsidRDefault="00A5552E" w:rsidP="00543E1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A5552E">
        <w:rPr>
          <w:rFonts w:ascii="맑은 고딕" w:eastAsia="맑은 고딕" w:hAnsi="맑은 고딕" w:cs="굴림" w:hint="eastAsia"/>
          <w:color w:val="000000"/>
          <w:kern w:val="0"/>
          <w:sz w:val="22"/>
        </w:rPr>
        <w:t>처분</w:t>
      </w:r>
      <w:r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시장에서는 헤이딜러</w:t>
      </w:r>
      <w:r w:rsidR="0028788A">
        <w:rPr>
          <w:rFonts w:ascii="맑은 고딕" w:eastAsia="맑은 고딕" w:hAnsi="맑은 고딕" w:cs="굴림" w:hint="eastAsia"/>
          <w:color w:val="000000"/>
          <w:kern w:val="0"/>
          <w:sz w:val="22"/>
        </w:rPr>
        <w:t>가 블랙홀로 등장했다</w:t>
      </w:r>
      <w:r w:rsidRPr="00A5552E">
        <w:rPr>
          <w:rFonts w:ascii="맑은 고딕" w:eastAsia="맑은 고딕" w:hAnsi="맑은 고딕" w:cs="굴림"/>
          <w:color w:val="000000"/>
          <w:kern w:val="0"/>
          <w:sz w:val="22"/>
        </w:rPr>
        <w:t>. 올해 이용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경험</w:t>
      </w:r>
      <w:r w:rsidRPr="00A5552E">
        <w:rPr>
          <w:rFonts w:ascii="맑은 고딕" w:eastAsia="맑은 고딕" w:hAnsi="맑은 고딕" w:cs="굴림"/>
          <w:color w:val="000000"/>
          <w:kern w:val="0"/>
          <w:sz w:val="22"/>
        </w:rPr>
        <w:t>률 52%</w:t>
      </w:r>
      <w:r w:rsidR="00543E1E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처분 </w:t>
      </w:r>
      <w:r w:rsidR="00543E1E" w:rsidRPr="00A5552E">
        <w:rPr>
          <w:rFonts w:ascii="맑은 고딕" w:eastAsia="맑은 고딕" w:hAnsi="맑은 고딕" w:cs="굴림"/>
          <w:color w:val="000000"/>
          <w:kern w:val="0"/>
          <w:sz w:val="22"/>
        </w:rPr>
        <w:t>점유율 41%</w:t>
      </w:r>
      <w:r w:rsidRPr="00A5552E">
        <w:rPr>
          <w:rFonts w:ascii="맑은 고딕" w:eastAsia="맑은 고딕" w:hAnsi="맑은 고딕" w:cs="굴림"/>
          <w:color w:val="000000"/>
          <w:kern w:val="0"/>
          <w:sz w:val="22"/>
        </w:rPr>
        <w:t>로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11C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단숨에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엔카를 </w:t>
      </w:r>
      <w:r w:rsidR="00F0089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밀어내고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1위가 됐다.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지난해 </w:t>
      </w:r>
      <w:r w:rsidR="00543E1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각각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543E1E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%,</w:t>
      </w:r>
      <w:r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43E1E">
        <w:rPr>
          <w:rFonts w:ascii="맑은 고딕" w:eastAsia="맑은 고딕" w:hAnsi="맑은 고딕" w:cs="굴림"/>
          <w:color w:val="000000"/>
          <w:kern w:val="0"/>
          <w:sz w:val="22"/>
        </w:rPr>
        <w:t>13%</w:t>
      </w:r>
      <w:r w:rsidR="00F857E2">
        <w:rPr>
          <w:rFonts w:ascii="맑은 고딕" w:eastAsia="맑은 고딕" w:hAnsi="맑은 고딕" w:cs="굴림" w:hint="eastAsia"/>
          <w:color w:val="000000"/>
          <w:kern w:val="0"/>
          <w:sz w:val="22"/>
        </w:rPr>
        <w:t>였던 데</w:t>
      </w:r>
      <w:r w:rsidR="00543E1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비하면 </w:t>
      </w:r>
      <w:r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3배 이상 </w:t>
      </w:r>
      <w:r w:rsidR="00543E1E">
        <w:rPr>
          <w:rFonts w:ascii="맑은 고딕" w:eastAsia="맑은 고딕" w:hAnsi="맑은 고딕" w:cs="굴림" w:hint="eastAsia"/>
          <w:color w:val="000000"/>
          <w:kern w:val="0"/>
          <w:sz w:val="22"/>
        </w:rPr>
        <w:t>커진 수치</w:t>
      </w:r>
      <w:r w:rsidRPr="00A5552E">
        <w:rPr>
          <w:rFonts w:ascii="맑은 고딕" w:eastAsia="맑은 고딕" w:hAnsi="맑은 고딕" w:cs="굴림"/>
          <w:color w:val="000000"/>
          <w:kern w:val="0"/>
          <w:sz w:val="22"/>
        </w:rPr>
        <w:t>다. 인지율에서</w:t>
      </w:r>
      <w:r w:rsidR="00543E1E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78%로 엔카와 동률을 이뤘다. </w:t>
      </w:r>
      <w:r w:rsidR="00F857E2">
        <w:rPr>
          <w:rFonts w:ascii="맑은 고딕" w:eastAsia="맑은 고딕" w:hAnsi="맑은 고딕" w:cs="굴림" w:hint="eastAsia"/>
          <w:color w:val="000000"/>
          <w:kern w:val="0"/>
          <w:sz w:val="22"/>
        </w:rPr>
        <w:t>엔카는 높은 인지율을 유지한 반면 이용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경험</w:t>
      </w:r>
      <w:r w:rsidR="00F857E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률과 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처분 </w:t>
      </w:r>
      <w:r w:rsidR="00F857E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점유율은 작년에 비해 각각 </w:t>
      </w:r>
      <w:r w:rsidR="00F857E2">
        <w:rPr>
          <w:rFonts w:ascii="맑은 고딕" w:eastAsia="맑은 고딕" w:hAnsi="맑은 고딕" w:cs="굴림"/>
          <w:color w:val="000000"/>
          <w:kern w:val="0"/>
          <w:sz w:val="22"/>
        </w:rPr>
        <w:t xml:space="preserve">7%p, 19%p </w:t>
      </w:r>
      <w:r w:rsidR="00F857E2">
        <w:rPr>
          <w:rFonts w:ascii="맑은 고딕" w:eastAsia="맑은 고딕" w:hAnsi="맑은 고딕" w:cs="굴림" w:hint="eastAsia"/>
          <w:color w:val="000000"/>
          <w:kern w:val="0"/>
          <w:sz w:val="22"/>
        </w:rPr>
        <w:t>하락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하며 </w:t>
      </w:r>
      <w:r w:rsidR="003B68DF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>위가 됐다</w:t>
      </w:r>
      <w:r w:rsidR="00F857E2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F857E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8788A">
        <w:rPr>
          <w:rFonts w:ascii="맑은 고딕" w:eastAsia="맑은 고딕" w:hAnsi="맑은 고딕" w:cs="굴림" w:hint="eastAsia"/>
          <w:color w:val="000000"/>
          <w:kern w:val="0"/>
          <w:sz w:val="22"/>
        </w:rPr>
        <w:t>엔카</w:t>
      </w:r>
      <w:r w:rsidR="00011C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를 포함한 </w:t>
      </w:r>
      <w:r w:rsidR="0044622E">
        <w:rPr>
          <w:rFonts w:ascii="맑은 고딕" w:eastAsia="맑은 고딕" w:hAnsi="맑은 고딕" w:cs="굴림" w:hint="eastAsia"/>
          <w:color w:val="000000"/>
          <w:kern w:val="0"/>
          <w:sz w:val="22"/>
        </w:rPr>
        <w:t>다른</w:t>
      </w:r>
      <w:r w:rsidR="00011C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플랫폼의 </w:t>
      </w:r>
      <w:r w:rsidR="003B68D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처분 </w:t>
      </w:r>
      <w:r w:rsidR="00011C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점유율 </w:t>
      </w:r>
      <w:r w:rsidR="0028788A">
        <w:rPr>
          <w:rFonts w:ascii="맑은 고딕" w:eastAsia="맑은 고딕" w:hAnsi="맑은 고딕" w:cs="굴림" w:hint="eastAsia"/>
          <w:color w:val="000000"/>
          <w:kern w:val="0"/>
          <w:sz w:val="22"/>
        </w:rPr>
        <w:t>하락분</w:t>
      </w:r>
      <w:r w:rsidR="00011C66">
        <w:rPr>
          <w:rFonts w:ascii="맑은 고딕" w:eastAsia="맑은 고딕" w:hAnsi="맑은 고딕" w:cs="굴림" w:hint="eastAsia"/>
          <w:color w:val="000000"/>
          <w:kern w:val="0"/>
          <w:sz w:val="22"/>
        </w:rPr>
        <w:t>을</w:t>
      </w:r>
      <w:r w:rsidR="00011C6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11C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헤이딜러가 </w:t>
      </w:r>
      <w:r w:rsidR="004462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모두 </w:t>
      </w:r>
      <w:r w:rsidR="0028788A">
        <w:rPr>
          <w:rFonts w:ascii="맑은 고딕" w:eastAsia="맑은 고딕" w:hAnsi="맑은 고딕" w:cs="굴림" w:hint="eastAsia"/>
          <w:color w:val="000000"/>
          <w:kern w:val="0"/>
          <w:sz w:val="22"/>
        </w:rPr>
        <w:t>빨아들인 셈이다</w:t>
      </w:r>
      <w:r w:rsidR="00924C72" w:rsidRPr="00924C7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="00924C72" w:rsidRPr="00924C72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A5552E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1C38B2D1" w14:textId="77777777" w:rsidR="00984C8C" w:rsidRDefault="00984C8C" w:rsidP="00543E1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4801D98" w14:textId="0FBAA3F4" w:rsidR="002E5CD8" w:rsidRPr="002E5CD8" w:rsidRDefault="00984C8C" w:rsidP="002E5CD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0630877C" wp14:editId="026360B6">
            <wp:extent cx="3801110" cy="2831735"/>
            <wp:effectExtent l="0" t="0" r="8890" b="698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중고차 처분 때 플랫폼별 이용 현황과 점유율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379" cy="28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8C57E" w14:textId="53D3971B" w:rsidR="003B3774" w:rsidRDefault="003B68DF" w:rsidP="000A0B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 xml:space="preserve">□ 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처분 시장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차상위권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>에서는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>구입 시장</w:t>
      </w:r>
      <w:r w:rsidR="00A46B1B">
        <w:rPr>
          <w:rFonts w:ascii="맑은 고딕" w:eastAsia="맑은 고딕" w:hAnsi="맑은 고딕" w:cs="굴림" w:hint="eastAsia"/>
          <w:color w:val="000000"/>
          <w:kern w:val="0"/>
          <w:szCs w:val="20"/>
        </w:rPr>
        <w:t>과 동일하게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KB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차차차와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K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카가 경쟁하고 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A0BB5">
        <w:rPr>
          <w:rFonts w:ascii="맑은 고딕" w:eastAsia="맑은 고딕" w:hAnsi="맑은 고딕" w:cs="굴림"/>
          <w:color w:val="000000"/>
          <w:kern w:val="0"/>
          <w:szCs w:val="20"/>
        </w:rPr>
        <w:t>KB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>차차차는</w:t>
      </w:r>
      <w:r w:rsidR="000A0BB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>높은인지도(</w:t>
      </w:r>
      <w:r w:rsidR="000A0BB5">
        <w:rPr>
          <w:rFonts w:ascii="맑은 고딕" w:eastAsia="맑은 고딕" w:hAnsi="맑은 고딕" w:cs="굴림"/>
          <w:color w:val="000000"/>
          <w:kern w:val="0"/>
          <w:szCs w:val="20"/>
        </w:rPr>
        <w:t>70%)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구축에는 성공했으나 점유율(</w:t>
      </w:r>
      <w:r w:rsidR="000A0BB5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A46B1B">
        <w:rPr>
          <w:rFonts w:ascii="맑은 고딕" w:eastAsia="맑은 고딕" w:hAnsi="맑은 고딕" w:cs="굴림"/>
          <w:color w:val="000000"/>
          <w:kern w:val="0"/>
          <w:szCs w:val="20"/>
        </w:rPr>
        <w:t>0</w:t>
      </w:r>
      <w:r w:rsidR="000A0BB5">
        <w:rPr>
          <w:rFonts w:ascii="맑은 고딕" w:eastAsia="맑은 고딕" w:hAnsi="맑은 고딕" w:cs="굴림"/>
          <w:color w:val="000000"/>
          <w:kern w:val="0"/>
          <w:szCs w:val="20"/>
        </w:rPr>
        <w:t>%)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에서는 </w:t>
      </w:r>
      <w:r w:rsidR="000A0BB5">
        <w:rPr>
          <w:rFonts w:ascii="맑은 고딕" w:eastAsia="맑은 고딕" w:hAnsi="맑은 고딕" w:cs="굴림"/>
          <w:color w:val="000000"/>
          <w:kern w:val="0"/>
          <w:szCs w:val="20"/>
        </w:rPr>
        <w:t>K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>카(</w:t>
      </w:r>
      <w:r w:rsidR="000A0BB5">
        <w:rPr>
          <w:rFonts w:ascii="맑은 고딕" w:eastAsia="맑은 고딕" w:hAnsi="맑은 고딕" w:cs="굴림"/>
          <w:color w:val="000000"/>
          <w:kern w:val="0"/>
          <w:szCs w:val="20"/>
        </w:rPr>
        <w:t>11%)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>에 다소 밀렸다.</w:t>
      </w:r>
      <w:r w:rsidR="000A0BB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>그 뒤로 A</w:t>
      </w:r>
      <w:r w:rsidR="000A0BB5">
        <w:rPr>
          <w:rFonts w:ascii="맑은 고딕" w:eastAsia="맑은 고딕" w:hAnsi="맑은 고딕" w:cs="굴림"/>
          <w:color w:val="000000"/>
          <w:kern w:val="0"/>
          <w:szCs w:val="20"/>
        </w:rPr>
        <w:t>J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셀카의 점유율은 </w:t>
      </w:r>
      <w:r w:rsidR="000A0BB5">
        <w:rPr>
          <w:rFonts w:ascii="맑은 고딕" w:eastAsia="맑은 고딕" w:hAnsi="맑은 고딕" w:cs="굴림"/>
          <w:color w:val="000000"/>
          <w:kern w:val="0"/>
          <w:szCs w:val="20"/>
        </w:rPr>
        <w:t>4%</w:t>
      </w:r>
      <w:r w:rsidR="000A0BB5">
        <w:rPr>
          <w:rFonts w:ascii="맑은 고딕" w:eastAsia="맑은 고딕" w:hAnsi="맑은 고딕" w:cs="굴림" w:hint="eastAsia"/>
          <w:color w:val="000000"/>
          <w:kern w:val="0"/>
          <w:szCs w:val="20"/>
        </w:rPr>
        <w:t>였다.</w:t>
      </w:r>
    </w:p>
    <w:p w14:paraId="520AB8C2" w14:textId="77777777" w:rsidR="003B68DF" w:rsidRDefault="003B68DF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F9AC16F" w14:textId="3438C1BD" w:rsidR="003B3774" w:rsidRDefault="003B3774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AB094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중고차 플랫폼 소비자 만족률은 </w:t>
      </w:r>
      <w:r w:rsidR="007A4C88" w:rsidRPr="00A46B1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구입</w:t>
      </w:r>
      <w:r w:rsidR="00A46B1B">
        <w:rPr>
          <w:rFonts w:ascii="Calibri" w:eastAsia="맑은 고딕" w:hAnsi="Calibri" w:cs="Calibri"/>
          <w:b/>
          <w:color w:val="000000"/>
          <w:kern w:val="0"/>
          <w:sz w:val="22"/>
        </w:rPr>
        <w:t>∙</w:t>
      </w:r>
      <w:r w:rsidR="00A46B1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처분 때 모두 </w:t>
      </w:r>
      <w:r w:rsidR="000202E4" w:rsidRPr="000202E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상승</w:t>
      </w:r>
    </w:p>
    <w:p w14:paraId="42E035BD" w14:textId="47C6ABF4" w:rsidR="006D0FBB" w:rsidRDefault="006D0FBB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A5552E" w:rsidRPr="00A5552E">
        <w:rPr>
          <w:rFonts w:ascii="맑은 고딕" w:eastAsia="맑은 고딕" w:hAnsi="맑은 고딕" w:cs="굴림" w:hint="eastAsia"/>
          <w:color w:val="000000"/>
          <w:kern w:val="0"/>
          <w:sz w:val="22"/>
        </w:rPr>
        <w:t>만족률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(%</w:t>
      </w:r>
      <w:r w:rsidR="00DA16D7">
        <w:rPr>
          <w:rFonts w:ascii="맑은 고딕" w:eastAsia="맑은 고딕" w:hAnsi="맑은 고딕" w:cs="굴림"/>
          <w:color w:val="000000"/>
          <w:kern w:val="0"/>
          <w:sz w:val="22"/>
        </w:rPr>
        <w:t>,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10점 척도 중 8~10점)</w:t>
      </w:r>
      <w:r w:rsidR="00AC28FB">
        <w:rPr>
          <w:rFonts w:ascii="맑은 고딕" w:eastAsia="맑은 고딕" w:hAnsi="맑은 고딕" w:cs="굴림" w:hint="eastAsia"/>
          <w:color w:val="000000"/>
          <w:kern w:val="0"/>
          <w:sz w:val="22"/>
        </w:rPr>
        <w:t>에서는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 xml:space="preserve"> K카가 작년에 이어 구입, 처분 때 모두 1위를 지켰다. 그 뒤로 구입</w:t>
      </w:r>
      <w:r w:rsidR="00464C3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서비스에서는 현대캐피탈인증중고차, 엔카, KB차차차 순이었으며, 처분서비스에서는 헤이딜러, AJ셀카, 엔카, KB차차차</w:t>
      </w:r>
      <w:r w:rsidR="00DA16D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순이었다.</w:t>
      </w:r>
      <w:r w:rsidR="00DA16D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>대부분 플랫폼의 만족률이 상승</w:t>
      </w:r>
      <w:r w:rsidR="00A51AE7">
        <w:rPr>
          <w:rFonts w:ascii="맑은 고딕" w:eastAsia="맑은 고딕" w:hAnsi="맑은 고딕" w:cs="굴림" w:hint="eastAsia"/>
          <w:color w:val="000000"/>
          <w:kern w:val="0"/>
          <w:sz w:val="22"/>
        </w:rPr>
        <w:t>한 점이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눈에 띈다.</w:t>
      </w:r>
      <w:r w:rsidR="0010153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A16D7">
        <w:rPr>
          <w:rFonts w:ascii="맑은 고딕" w:eastAsia="맑은 고딕" w:hAnsi="맑은 고딕" w:cs="굴림" w:hint="eastAsia"/>
          <w:color w:val="000000"/>
          <w:kern w:val="0"/>
          <w:sz w:val="22"/>
        </w:rPr>
        <w:t>엔카</w:t>
      </w:r>
      <w:r w:rsidR="006C6B4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도 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>만족</w:t>
      </w:r>
      <w:r w:rsidR="00CC1246">
        <w:rPr>
          <w:rFonts w:ascii="맑은 고딕" w:eastAsia="맑은 고딕" w:hAnsi="맑은 고딕" w:cs="굴림" w:hint="eastAsia"/>
          <w:color w:val="000000"/>
          <w:kern w:val="0"/>
          <w:sz w:val="22"/>
        </w:rPr>
        <w:t>률이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상승</w:t>
      </w:r>
      <w:r w:rsidR="006C6B46">
        <w:rPr>
          <w:rFonts w:ascii="맑은 고딕" w:eastAsia="맑은 고딕" w:hAnsi="맑은 고딕" w:cs="굴림" w:hint="eastAsia"/>
          <w:color w:val="000000"/>
          <w:kern w:val="0"/>
          <w:sz w:val="22"/>
        </w:rPr>
        <w:t>했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지만 </w:t>
      </w:r>
      <w:r w:rsidR="006C6B4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업계 </w:t>
      </w:r>
      <w:r w:rsidR="006C6B46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6C6B4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위라는 </w:t>
      </w:r>
      <w:r w:rsidR="00DA16D7">
        <w:rPr>
          <w:rFonts w:ascii="맑은 고딕" w:eastAsia="맑은 고딕" w:hAnsi="맑은 고딕" w:cs="굴림" w:hint="eastAsia"/>
          <w:color w:val="000000"/>
          <w:kern w:val="0"/>
          <w:sz w:val="22"/>
        </w:rPr>
        <w:t>위상에 비</w:t>
      </w:r>
      <w:r w:rsidR="00AC28FB">
        <w:rPr>
          <w:rFonts w:ascii="맑은 고딕" w:eastAsia="맑은 고딕" w:hAnsi="맑은 고딕" w:cs="굴림" w:hint="eastAsia"/>
          <w:color w:val="000000"/>
          <w:kern w:val="0"/>
          <w:sz w:val="22"/>
        </w:rPr>
        <w:t>해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>서는 미흡하다</w:t>
      </w:r>
      <w:r w:rsidR="00924C72" w:rsidRPr="00924C7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[그림3</w:t>
      </w:r>
      <w:r w:rsidR="00924C72" w:rsidRPr="00924C72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A5552E" w:rsidRPr="00A5552E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0D87C6B7" w14:textId="77777777" w:rsidR="00AC28FB" w:rsidRDefault="00AC28FB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DCBF3BF" w14:textId="7EF20936" w:rsidR="002E5CD8" w:rsidRDefault="00EA3FCE" w:rsidP="002E5CD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26585541" wp14:editId="4EA38620">
            <wp:extent cx="4200525" cy="2569583"/>
            <wp:effectExtent l="0" t="0" r="0" b="254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3_중고차 플랫폼별 이용자 만족률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192" cy="25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8A37" w14:textId="77777777" w:rsidR="00AC28FB" w:rsidRDefault="00AC28FB" w:rsidP="0047306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6461748" w14:textId="3FFD545A" w:rsidR="007C211B" w:rsidRDefault="0028788A" w:rsidP="0056174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="00DA16D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소비자 만족도에 큰 영향을 미치는 요소는 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플랫폼에 대한 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>신뢰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와 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>다양한 정보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>였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0A0BB5" w:rsidRPr="000A0BB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[첨부1</w:t>
      </w:r>
      <w:r w:rsidR="000A0BB5" w:rsidRPr="000A0BB5">
        <w:rPr>
          <w:rFonts w:ascii="맑은 고딕" w:eastAsia="맑은 고딕" w:hAnsi="맑은 고딕" w:cs="굴림"/>
          <w:b/>
          <w:color w:val="000000"/>
          <w:kern w:val="0"/>
          <w:sz w:val="22"/>
        </w:rPr>
        <w:t>, 2]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DF7A5E">
        <w:rPr>
          <w:rFonts w:ascii="맑은 고딕" w:eastAsia="맑은 고딕" w:hAnsi="맑은 고딕" w:cs="굴림"/>
          <w:color w:val="000000"/>
          <w:kern w:val="0"/>
          <w:sz w:val="22"/>
        </w:rPr>
        <w:t xml:space="preserve"> K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카 이용자의 만족도가 높은 것도 </w:t>
      </w:r>
      <w:r w:rsidR="000A0BB5">
        <w:rPr>
          <w:rFonts w:ascii="맑은 고딕" w:eastAsia="맑은 고딕" w:hAnsi="맑은 고딕" w:cs="굴림" w:hint="eastAsia"/>
          <w:color w:val="000000"/>
          <w:kern w:val="0"/>
          <w:sz w:val="22"/>
        </w:rPr>
        <w:t>유관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항목(허위매물이 적어서, 거래가 쉽게 성사돼서,</w:t>
      </w:r>
      <w:r w:rsidR="00DF7A5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>차량정보가 자세해서,</w:t>
      </w:r>
      <w:r w:rsidR="00DF7A5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시세를 믿을 수 있어서)에서 </w:t>
      </w:r>
      <w:r w:rsidR="00A46B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더 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>높은 평가를 받았기 때문이다.</w:t>
      </w:r>
      <w:r w:rsidR="00DF7A5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>차량 매입</w:t>
      </w:r>
      <w:r w:rsidR="0047306B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>관리</w:t>
      </w:r>
      <w:r w:rsidR="0047306B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판매를 직접 하는 직영 플랫폼의 </w:t>
      </w:r>
      <w:r w:rsidR="00465F62">
        <w:rPr>
          <w:rFonts w:ascii="맑은 고딕" w:eastAsia="맑은 고딕" w:hAnsi="맑은 고딕" w:cs="굴림" w:hint="eastAsia"/>
          <w:color w:val="000000"/>
          <w:kern w:val="0"/>
          <w:sz w:val="22"/>
        </w:rPr>
        <w:t>강점</w:t>
      </w:r>
      <w:r w:rsidR="004462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덕분이</w:t>
      </w:r>
      <w:r w:rsidR="00DF7A5E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14:paraId="23E48F8F" w14:textId="77777777" w:rsidR="00924C72" w:rsidRPr="0010153D" w:rsidRDefault="00924C72" w:rsidP="00924C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4BDE53D" w14:textId="62F38BF9" w:rsidR="00924C72" w:rsidRPr="006D0FBB" w:rsidRDefault="00924C72" w:rsidP="00924C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CC124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상위 </w:t>
      </w:r>
      <w:r w:rsidR="00CC1246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CC124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개사가 </w:t>
      </w:r>
      <w:r w:rsidR="00CC1246" w:rsidRPr="00CC124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구입 때 </w:t>
      </w:r>
      <w:r w:rsidR="00CC1246" w:rsidRPr="00CC1246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90%, </w:t>
      </w:r>
      <w:r w:rsidR="00CC1246" w:rsidRPr="00CC124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처분 때 </w:t>
      </w:r>
      <w:r w:rsidR="00CC1246" w:rsidRPr="00CC1246">
        <w:rPr>
          <w:rFonts w:ascii="맑은 고딕" w:eastAsia="맑은 고딕" w:hAnsi="맑은 고딕" w:cs="굴림"/>
          <w:b/>
          <w:color w:val="000000"/>
          <w:kern w:val="0"/>
          <w:sz w:val="22"/>
        </w:rPr>
        <w:t>78%</w:t>
      </w:r>
      <w:r w:rsidR="00DB744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CC1246" w:rsidRPr="00CC124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과점</w:t>
      </w:r>
    </w:p>
    <w:p w14:paraId="164C196F" w14:textId="57E542AD" w:rsidR="00F42C34" w:rsidRDefault="00861E10" w:rsidP="00BF58F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bookmarkEnd w:id="1"/>
      <w:r w:rsidR="00AC28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중고차 플랫폼 시장은 </w:t>
      </w:r>
      <w:r w:rsidR="00924C7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상위 </w:t>
      </w:r>
      <w:r w:rsidR="00924C72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924C72">
        <w:rPr>
          <w:rFonts w:ascii="맑은 고딕" w:eastAsia="맑은 고딕" w:hAnsi="맑은 고딕" w:cs="굴림" w:hint="eastAsia"/>
          <w:color w:val="000000"/>
          <w:kern w:val="0"/>
          <w:sz w:val="22"/>
        </w:rPr>
        <w:t>개사 점유율</w:t>
      </w:r>
      <w:r w:rsidR="00AC28FB">
        <w:rPr>
          <w:rFonts w:ascii="맑은 고딕" w:eastAsia="맑은 고딕" w:hAnsi="맑은 고딕" w:cs="굴림" w:hint="eastAsia"/>
          <w:color w:val="000000"/>
          <w:kern w:val="0"/>
          <w:sz w:val="22"/>
        </w:rPr>
        <w:t>이 구입 때</w:t>
      </w:r>
      <w:r w:rsidR="00924C7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924C72">
        <w:rPr>
          <w:rFonts w:ascii="맑은 고딕" w:eastAsia="맑은 고딕" w:hAnsi="맑은 고딕" w:cs="굴림"/>
          <w:color w:val="000000"/>
          <w:kern w:val="0"/>
          <w:sz w:val="22"/>
        </w:rPr>
        <w:t>90%</w:t>
      </w:r>
      <w:r w:rsidR="00AC28FB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 w:rsidR="00AC28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처분 때 </w:t>
      </w:r>
      <w:r w:rsidR="00AC28FB">
        <w:rPr>
          <w:rFonts w:ascii="맑은 고딕" w:eastAsia="맑은 고딕" w:hAnsi="맑은 고딕" w:cs="굴림"/>
          <w:color w:val="000000"/>
          <w:kern w:val="0"/>
          <w:sz w:val="22"/>
        </w:rPr>
        <w:t>78%</w:t>
      </w:r>
      <w:r w:rsidR="00AC28FB">
        <w:rPr>
          <w:rFonts w:ascii="맑은 고딕" w:eastAsia="맑은 고딕" w:hAnsi="맑은 고딕" w:cs="굴림" w:hint="eastAsia"/>
          <w:color w:val="000000"/>
          <w:kern w:val="0"/>
          <w:sz w:val="22"/>
        </w:rPr>
        <w:t>에 달하는 과점</w:t>
      </w:r>
      <w:r w:rsidR="003B377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시장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>이다.</w:t>
      </w:r>
      <w:r w:rsidR="00AD5A6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>그만큼</w:t>
      </w:r>
      <w:r w:rsidR="000145A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3B3774">
        <w:rPr>
          <w:rFonts w:ascii="맑은 고딕" w:eastAsia="맑은 고딕" w:hAnsi="맑은 고딕" w:cs="굴림" w:hint="eastAsia"/>
          <w:color w:val="000000"/>
          <w:kern w:val="0"/>
          <w:sz w:val="22"/>
        </w:rPr>
        <w:t>급격한 순위</w:t>
      </w:r>
      <w:r w:rsidR="00AC28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3B3774">
        <w:rPr>
          <w:rFonts w:ascii="맑은 고딕" w:eastAsia="맑은 고딕" w:hAnsi="맑은 고딕" w:cs="굴림" w:hint="eastAsia"/>
          <w:color w:val="000000"/>
          <w:kern w:val="0"/>
          <w:sz w:val="22"/>
        </w:rPr>
        <w:t>변</w:t>
      </w:r>
      <w:r w:rsidR="00BF3DA8">
        <w:rPr>
          <w:rFonts w:ascii="맑은 고딕" w:eastAsia="맑은 고딕" w:hAnsi="맑은 고딕" w:cs="굴림" w:hint="eastAsia"/>
          <w:color w:val="000000"/>
          <w:kern w:val="0"/>
          <w:sz w:val="22"/>
        </w:rPr>
        <w:t>동이</w:t>
      </w:r>
      <w:r w:rsidR="003B377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어</w:t>
      </w:r>
      <w:r w:rsidR="00AC28FB">
        <w:rPr>
          <w:rFonts w:ascii="맑은 고딕" w:eastAsia="맑은 고딕" w:hAnsi="맑은 고딕" w:cs="굴림" w:hint="eastAsia"/>
          <w:color w:val="000000"/>
          <w:kern w:val="0"/>
          <w:sz w:val="22"/>
        </w:rPr>
        <w:t>렵다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</w:t>
      </w:r>
      <w:r w:rsidR="000145A2">
        <w:rPr>
          <w:rFonts w:ascii="맑은 고딕" w:eastAsia="맑은 고딕" w:hAnsi="맑은 고딕" w:cs="굴림" w:hint="eastAsia"/>
          <w:color w:val="000000"/>
          <w:kern w:val="0"/>
          <w:sz w:val="22"/>
        </w:rPr>
        <w:t>측</w:t>
      </w:r>
      <w:r w:rsidR="00AC28FB">
        <w:rPr>
          <w:rFonts w:ascii="맑은 고딕" w:eastAsia="맑은 고딕" w:hAnsi="맑은 고딕" w:cs="굴림" w:hint="eastAsia"/>
          <w:color w:val="000000"/>
          <w:kern w:val="0"/>
          <w:sz w:val="22"/>
        </w:rPr>
        <w:t>면에서</w:t>
      </w:r>
      <w:r w:rsidR="00AD5A6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3B3774">
        <w:rPr>
          <w:rFonts w:ascii="맑은 고딕" w:eastAsia="맑은 고딕" w:hAnsi="맑은 고딕" w:cs="굴림" w:hint="eastAsia"/>
          <w:color w:val="000000"/>
          <w:kern w:val="0"/>
          <w:sz w:val="22"/>
        </w:rPr>
        <w:t>헤이딜러의 대약진은</w:t>
      </w:r>
      <w:r w:rsidR="00BF3DA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이례적이다.</w:t>
      </w:r>
      <w:r w:rsidR="0010153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0153D" w:rsidRPr="0010153D">
        <w:rPr>
          <w:rFonts w:ascii="맑은 고딕" w:eastAsia="맑은 고딕" w:hAnsi="맑은 고딕" w:cs="굴림"/>
          <w:color w:val="000000"/>
          <w:kern w:val="0"/>
          <w:sz w:val="22"/>
        </w:rPr>
        <w:t>'내차팔기'</w:t>
      </w:r>
      <w:r w:rsidR="0056174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를 앞세운 선택과 </w:t>
      </w:r>
      <w:r w:rsidR="000202E4">
        <w:rPr>
          <w:rFonts w:ascii="맑은 고딕" w:eastAsia="맑은 고딕" w:hAnsi="맑은 고딕" w:cs="굴림" w:hint="eastAsia"/>
          <w:color w:val="000000"/>
          <w:kern w:val="0"/>
          <w:sz w:val="22"/>
        </w:rPr>
        <w:t>집중 전략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="0044622E">
        <w:rPr>
          <w:rFonts w:ascii="맑은 고딕" w:eastAsia="맑은 고딕" w:hAnsi="맑은 고딕" w:cs="굴림" w:hint="eastAsia"/>
          <w:color w:val="000000"/>
          <w:kern w:val="0"/>
          <w:sz w:val="22"/>
        </w:rPr>
        <w:t>톱</w:t>
      </w:r>
      <w:r w:rsidR="0010153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모델을 기용한 </w:t>
      </w:r>
      <w:r w:rsidR="004462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과감한 </w:t>
      </w:r>
      <w:r w:rsidR="0010153D" w:rsidRPr="0010153D">
        <w:rPr>
          <w:rFonts w:ascii="맑은 고딕" w:eastAsia="맑은 고딕" w:hAnsi="맑은 고딕" w:cs="굴림"/>
          <w:color w:val="000000"/>
          <w:kern w:val="0"/>
          <w:sz w:val="22"/>
        </w:rPr>
        <w:t>마케팅</w:t>
      </w:r>
      <w:r w:rsidR="00561744">
        <w:rPr>
          <w:rFonts w:ascii="맑은 고딕" w:eastAsia="맑은 고딕" w:hAnsi="맑은 고딕" w:cs="굴림" w:hint="eastAsia"/>
          <w:color w:val="000000"/>
          <w:kern w:val="0"/>
          <w:sz w:val="22"/>
        </w:rPr>
        <w:t>으로 인지도를 높였</w:t>
      </w:r>
      <w:r w:rsidR="00EE2081">
        <w:rPr>
          <w:rFonts w:ascii="맑은 고딕" w:eastAsia="맑은 고딕" w:hAnsi="맑은 고딕" w:cs="굴림" w:hint="eastAsia"/>
          <w:color w:val="000000"/>
          <w:kern w:val="0"/>
          <w:sz w:val="22"/>
        </w:rPr>
        <w:t>고,</w:t>
      </w:r>
      <w:r w:rsidR="00A46B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E208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딜러 관리도 매우 </w:t>
      </w:r>
      <w:r w:rsidR="00561744">
        <w:rPr>
          <w:rFonts w:ascii="맑은 고딕" w:eastAsia="맑은 고딕" w:hAnsi="맑은 고딕" w:cs="굴림" w:hint="eastAsia"/>
          <w:color w:val="000000"/>
          <w:kern w:val="0"/>
          <w:sz w:val="22"/>
        </w:rPr>
        <w:t>엄격한 것으로 알려</w:t>
      </w:r>
      <w:r w:rsidR="00EE2081">
        <w:rPr>
          <w:rFonts w:ascii="맑은 고딕" w:eastAsia="맑은 고딕" w:hAnsi="맑은 고딕" w:cs="굴림" w:hint="eastAsia"/>
          <w:color w:val="000000"/>
          <w:kern w:val="0"/>
          <w:sz w:val="22"/>
        </w:rPr>
        <w:t>지면서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56174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소비자의 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신뢰를 </w:t>
      </w:r>
      <w:r w:rsidR="00561744">
        <w:rPr>
          <w:rFonts w:ascii="맑은 고딕" w:eastAsia="맑은 고딕" w:hAnsi="맑은 고딕" w:cs="굴림" w:hint="eastAsia"/>
          <w:color w:val="000000"/>
          <w:kern w:val="0"/>
          <w:sz w:val="22"/>
        </w:rPr>
        <w:t>확보한 것으로 풀이된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10153D" w:rsidRPr="0010153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AD5A6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새해 현대차그룹의 인증 중고차 시장 진출이라는 </w:t>
      </w:r>
      <w:r w:rsidR="0044622E">
        <w:rPr>
          <w:rFonts w:ascii="맑은 고딕" w:eastAsia="맑은 고딕" w:hAnsi="맑은 고딕" w:cs="굴림" w:hint="eastAsia"/>
          <w:color w:val="000000"/>
          <w:kern w:val="0"/>
          <w:sz w:val="22"/>
        </w:rPr>
        <w:t>전환점에 직면한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56174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중고차 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>플랫폼 업계</w:t>
      </w:r>
      <w:r w:rsidR="00CC124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 고질적인 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>불신 해소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의 방법으로 눈여겨 볼 </w:t>
      </w:r>
      <w:r w:rsidR="00CC1246">
        <w:rPr>
          <w:rFonts w:ascii="맑은 고딕" w:eastAsia="맑은 고딕" w:hAnsi="맑은 고딕" w:cs="굴림" w:hint="eastAsia"/>
          <w:color w:val="000000"/>
          <w:kern w:val="0"/>
          <w:sz w:val="22"/>
        </w:rPr>
        <w:t>만하다</w:t>
      </w:r>
      <w:r w:rsidR="00AD5A6B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2B4BB1CE" w14:textId="11F0FC16" w:rsidR="00F42C34" w:rsidRDefault="00F42C34" w:rsidP="00F42C3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503A012" w14:textId="1FC06607" w:rsidR="00F42C34" w:rsidRDefault="00F42C34" w:rsidP="00F42C34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drawing>
          <wp:inline distT="0" distB="0" distL="0" distR="0" wp14:anchorId="3316DCB5" wp14:editId="7C6427AF">
            <wp:extent cx="4457614" cy="2716530"/>
            <wp:effectExtent l="0" t="0" r="635" b="762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첨부1_중고차 구입 플랫폼 만족, 불만족 이유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52" cy="27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5BC88" w14:textId="695E8692" w:rsidR="001C64F1" w:rsidRDefault="001C64F1" w:rsidP="00996A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2300E47" w14:textId="012E0285" w:rsidR="001C64F1" w:rsidRPr="009B724D" w:rsidRDefault="00F42C34" w:rsidP="00F42C34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5D236B9A" wp14:editId="3FCA6FD2">
            <wp:extent cx="4448464" cy="2638425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첨부2_중고차 처분 플랫폼 만족, 불만족 이유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351" cy="264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B751C" w14:textId="7961EA7D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6C2A33A" w14:textId="23FCD03A" w:rsidR="003E6573" w:rsidRDefault="003E6573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AE2114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컨슈머인사이트는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에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'국대패널'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하고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1D272B93" w14:textId="5FBCA8B5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컨슈머인사이트가 2001년 시작한 표본규모 10만의 초대형 '연례 자동차 기획조사'의 제2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77777777" w:rsidR="00461B32" w:rsidRDefault="004534AB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0A51782D" wp14:editId="727C1715">
            <wp:extent cx="4676119" cy="296227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조사 개요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427" cy="297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4242E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5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4242E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6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9CD2E" w14:textId="77777777" w:rsidR="004242ED" w:rsidRDefault="004242ED" w:rsidP="009839BA">
      <w:pPr>
        <w:spacing w:after="0" w:line="240" w:lineRule="auto"/>
      </w:pPr>
      <w:r>
        <w:separator/>
      </w:r>
    </w:p>
  </w:endnote>
  <w:endnote w:type="continuationSeparator" w:id="0">
    <w:p w14:paraId="0FADD1DA" w14:textId="77777777" w:rsidR="004242ED" w:rsidRDefault="004242E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4064C" w14:textId="77777777" w:rsidR="004242ED" w:rsidRDefault="004242ED" w:rsidP="009839BA">
      <w:pPr>
        <w:spacing w:after="0" w:line="240" w:lineRule="auto"/>
      </w:pPr>
      <w:r>
        <w:separator/>
      </w:r>
    </w:p>
  </w:footnote>
  <w:footnote w:type="continuationSeparator" w:id="0">
    <w:p w14:paraId="04CA5510" w14:textId="77777777" w:rsidR="004242ED" w:rsidRDefault="004242E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0FF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E0FF1" w:rsidRPr="009839BA" w:rsidRDefault="005E0FF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5D905BB7" w:rsidR="005E0FF1" w:rsidRPr="009839BA" w:rsidRDefault="005E0FF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Jan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AB094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E0FF1" w:rsidRPr="009839BA" w:rsidRDefault="005E0FF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64E1"/>
    <w:rsid w:val="00007D70"/>
    <w:rsid w:val="00011C66"/>
    <w:rsid w:val="000145A2"/>
    <w:rsid w:val="00014F7C"/>
    <w:rsid w:val="00016A36"/>
    <w:rsid w:val="00017BF7"/>
    <w:rsid w:val="000202E4"/>
    <w:rsid w:val="000267B2"/>
    <w:rsid w:val="0002723E"/>
    <w:rsid w:val="00037F54"/>
    <w:rsid w:val="00045B06"/>
    <w:rsid w:val="00053CC2"/>
    <w:rsid w:val="00053D1A"/>
    <w:rsid w:val="00056B64"/>
    <w:rsid w:val="00064A80"/>
    <w:rsid w:val="00066BF7"/>
    <w:rsid w:val="000701A9"/>
    <w:rsid w:val="000729BE"/>
    <w:rsid w:val="00075925"/>
    <w:rsid w:val="0008026E"/>
    <w:rsid w:val="00083DFA"/>
    <w:rsid w:val="00086CD3"/>
    <w:rsid w:val="000A0BB5"/>
    <w:rsid w:val="000A1AB1"/>
    <w:rsid w:val="000A2D3B"/>
    <w:rsid w:val="000A4694"/>
    <w:rsid w:val="000A575E"/>
    <w:rsid w:val="000B2412"/>
    <w:rsid w:val="000B3D8D"/>
    <w:rsid w:val="000B6364"/>
    <w:rsid w:val="000C1E52"/>
    <w:rsid w:val="000C3F24"/>
    <w:rsid w:val="000C4997"/>
    <w:rsid w:val="000D427C"/>
    <w:rsid w:val="000D5498"/>
    <w:rsid w:val="000D61CB"/>
    <w:rsid w:val="000E3B78"/>
    <w:rsid w:val="000E5852"/>
    <w:rsid w:val="000E793A"/>
    <w:rsid w:val="000F1F07"/>
    <w:rsid w:val="000F3280"/>
    <w:rsid w:val="000F580F"/>
    <w:rsid w:val="000F5F6C"/>
    <w:rsid w:val="000F7F5A"/>
    <w:rsid w:val="0010153D"/>
    <w:rsid w:val="00103A2F"/>
    <w:rsid w:val="00103F91"/>
    <w:rsid w:val="00114E0C"/>
    <w:rsid w:val="00115976"/>
    <w:rsid w:val="00116AAF"/>
    <w:rsid w:val="00131606"/>
    <w:rsid w:val="00135F3B"/>
    <w:rsid w:val="00141B1F"/>
    <w:rsid w:val="00143228"/>
    <w:rsid w:val="00152251"/>
    <w:rsid w:val="00154A49"/>
    <w:rsid w:val="001721B2"/>
    <w:rsid w:val="00172473"/>
    <w:rsid w:val="00180CAB"/>
    <w:rsid w:val="001A30E7"/>
    <w:rsid w:val="001B3108"/>
    <w:rsid w:val="001B35D1"/>
    <w:rsid w:val="001B403D"/>
    <w:rsid w:val="001B5F1B"/>
    <w:rsid w:val="001B6C4D"/>
    <w:rsid w:val="001C2F76"/>
    <w:rsid w:val="001C64F1"/>
    <w:rsid w:val="001C7531"/>
    <w:rsid w:val="001D49F2"/>
    <w:rsid w:val="001E1E9D"/>
    <w:rsid w:val="001E3F6B"/>
    <w:rsid w:val="001E6279"/>
    <w:rsid w:val="001E67A0"/>
    <w:rsid w:val="001E6802"/>
    <w:rsid w:val="001F44B2"/>
    <w:rsid w:val="001F4E16"/>
    <w:rsid w:val="002055B4"/>
    <w:rsid w:val="002167D7"/>
    <w:rsid w:val="0021779A"/>
    <w:rsid w:val="00221DEE"/>
    <w:rsid w:val="0022270B"/>
    <w:rsid w:val="00231A89"/>
    <w:rsid w:val="00231EC3"/>
    <w:rsid w:val="00235B27"/>
    <w:rsid w:val="00237F59"/>
    <w:rsid w:val="00241EA3"/>
    <w:rsid w:val="00245969"/>
    <w:rsid w:val="00252404"/>
    <w:rsid w:val="0025552B"/>
    <w:rsid w:val="002560E9"/>
    <w:rsid w:val="002571DB"/>
    <w:rsid w:val="0026185F"/>
    <w:rsid w:val="00261B12"/>
    <w:rsid w:val="00271521"/>
    <w:rsid w:val="0027263C"/>
    <w:rsid w:val="00274283"/>
    <w:rsid w:val="002742A9"/>
    <w:rsid w:val="00276657"/>
    <w:rsid w:val="002805A6"/>
    <w:rsid w:val="00280743"/>
    <w:rsid w:val="002827E8"/>
    <w:rsid w:val="00285C1B"/>
    <w:rsid w:val="0028788A"/>
    <w:rsid w:val="002934F5"/>
    <w:rsid w:val="002969A9"/>
    <w:rsid w:val="00297436"/>
    <w:rsid w:val="002A5D76"/>
    <w:rsid w:val="002A6117"/>
    <w:rsid w:val="002A63F7"/>
    <w:rsid w:val="002A7233"/>
    <w:rsid w:val="002B5BB0"/>
    <w:rsid w:val="002B6112"/>
    <w:rsid w:val="002C2CC2"/>
    <w:rsid w:val="002C4B5C"/>
    <w:rsid w:val="002C6D50"/>
    <w:rsid w:val="002C7C09"/>
    <w:rsid w:val="002D0E1E"/>
    <w:rsid w:val="002D1A65"/>
    <w:rsid w:val="002D21FE"/>
    <w:rsid w:val="002E2D79"/>
    <w:rsid w:val="002E5CD8"/>
    <w:rsid w:val="002F339D"/>
    <w:rsid w:val="002F3F1F"/>
    <w:rsid w:val="002F646A"/>
    <w:rsid w:val="00301334"/>
    <w:rsid w:val="00313E51"/>
    <w:rsid w:val="00314304"/>
    <w:rsid w:val="003233A9"/>
    <w:rsid w:val="00325556"/>
    <w:rsid w:val="00344176"/>
    <w:rsid w:val="003452B1"/>
    <w:rsid w:val="00362654"/>
    <w:rsid w:val="00365495"/>
    <w:rsid w:val="00365814"/>
    <w:rsid w:val="0036585F"/>
    <w:rsid w:val="00371C30"/>
    <w:rsid w:val="00372402"/>
    <w:rsid w:val="003839E3"/>
    <w:rsid w:val="00385174"/>
    <w:rsid w:val="00387039"/>
    <w:rsid w:val="003A1A67"/>
    <w:rsid w:val="003B3774"/>
    <w:rsid w:val="003B68DF"/>
    <w:rsid w:val="003C4A15"/>
    <w:rsid w:val="003C7406"/>
    <w:rsid w:val="003E0045"/>
    <w:rsid w:val="003E368C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22A7D"/>
    <w:rsid w:val="004242ED"/>
    <w:rsid w:val="00425553"/>
    <w:rsid w:val="00426413"/>
    <w:rsid w:val="004340DC"/>
    <w:rsid w:val="00440CF9"/>
    <w:rsid w:val="00444DF7"/>
    <w:rsid w:val="0044622E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E11"/>
    <w:rsid w:val="00465F62"/>
    <w:rsid w:val="00471985"/>
    <w:rsid w:val="0047306B"/>
    <w:rsid w:val="00480CE5"/>
    <w:rsid w:val="004939BF"/>
    <w:rsid w:val="004A0D1E"/>
    <w:rsid w:val="004A1156"/>
    <w:rsid w:val="004B2DA6"/>
    <w:rsid w:val="004B5415"/>
    <w:rsid w:val="004C16C8"/>
    <w:rsid w:val="004D0AD4"/>
    <w:rsid w:val="004D1A29"/>
    <w:rsid w:val="004D29BD"/>
    <w:rsid w:val="004E02CC"/>
    <w:rsid w:val="004E1686"/>
    <w:rsid w:val="004E6AB3"/>
    <w:rsid w:val="004F003B"/>
    <w:rsid w:val="004F59B5"/>
    <w:rsid w:val="004F7A2F"/>
    <w:rsid w:val="00501AA2"/>
    <w:rsid w:val="005219EB"/>
    <w:rsid w:val="00522B7F"/>
    <w:rsid w:val="005271AE"/>
    <w:rsid w:val="00535E36"/>
    <w:rsid w:val="00536EE7"/>
    <w:rsid w:val="00543E1E"/>
    <w:rsid w:val="005460C4"/>
    <w:rsid w:val="00550F90"/>
    <w:rsid w:val="00552800"/>
    <w:rsid w:val="00561744"/>
    <w:rsid w:val="005639B6"/>
    <w:rsid w:val="00567629"/>
    <w:rsid w:val="00570F84"/>
    <w:rsid w:val="00576E12"/>
    <w:rsid w:val="00580F3D"/>
    <w:rsid w:val="00583F6D"/>
    <w:rsid w:val="005855E1"/>
    <w:rsid w:val="005868BC"/>
    <w:rsid w:val="00592FB4"/>
    <w:rsid w:val="0059518B"/>
    <w:rsid w:val="005A09B0"/>
    <w:rsid w:val="005A4E76"/>
    <w:rsid w:val="005A777C"/>
    <w:rsid w:val="005B24BE"/>
    <w:rsid w:val="005C4B63"/>
    <w:rsid w:val="005D0EBA"/>
    <w:rsid w:val="005D131B"/>
    <w:rsid w:val="005D3C2E"/>
    <w:rsid w:val="005E0B84"/>
    <w:rsid w:val="005E0FF1"/>
    <w:rsid w:val="005E3BDB"/>
    <w:rsid w:val="005E5222"/>
    <w:rsid w:val="005E6D00"/>
    <w:rsid w:val="005F4720"/>
    <w:rsid w:val="005F77C9"/>
    <w:rsid w:val="00601099"/>
    <w:rsid w:val="0060194F"/>
    <w:rsid w:val="00605121"/>
    <w:rsid w:val="00617CC3"/>
    <w:rsid w:val="00622DC4"/>
    <w:rsid w:val="006271F4"/>
    <w:rsid w:val="006337CE"/>
    <w:rsid w:val="00642ADC"/>
    <w:rsid w:val="00643778"/>
    <w:rsid w:val="006532EF"/>
    <w:rsid w:val="00655F36"/>
    <w:rsid w:val="00662362"/>
    <w:rsid w:val="0066258C"/>
    <w:rsid w:val="006819F8"/>
    <w:rsid w:val="006835B8"/>
    <w:rsid w:val="00683EE8"/>
    <w:rsid w:val="006923F5"/>
    <w:rsid w:val="00692EA7"/>
    <w:rsid w:val="00693A60"/>
    <w:rsid w:val="00694A97"/>
    <w:rsid w:val="006A2780"/>
    <w:rsid w:val="006A7DD5"/>
    <w:rsid w:val="006B1443"/>
    <w:rsid w:val="006B2636"/>
    <w:rsid w:val="006B7B0B"/>
    <w:rsid w:val="006C401D"/>
    <w:rsid w:val="006C6B46"/>
    <w:rsid w:val="006D0697"/>
    <w:rsid w:val="006D0FBB"/>
    <w:rsid w:val="006D115C"/>
    <w:rsid w:val="006D2D29"/>
    <w:rsid w:val="006D45B1"/>
    <w:rsid w:val="006D50BE"/>
    <w:rsid w:val="006D5188"/>
    <w:rsid w:val="006E0159"/>
    <w:rsid w:val="006E0A0E"/>
    <w:rsid w:val="006E0C54"/>
    <w:rsid w:val="006E10FE"/>
    <w:rsid w:val="006E5AFA"/>
    <w:rsid w:val="006E625E"/>
    <w:rsid w:val="006E7A6F"/>
    <w:rsid w:val="006F03F1"/>
    <w:rsid w:val="006F10B5"/>
    <w:rsid w:val="006F3A7A"/>
    <w:rsid w:val="006F3B20"/>
    <w:rsid w:val="006F69F7"/>
    <w:rsid w:val="007028EF"/>
    <w:rsid w:val="0070595B"/>
    <w:rsid w:val="00717AC7"/>
    <w:rsid w:val="00724366"/>
    <w:rsid w:val="007250B5"/>
    <w:rsid w:val="00733B3C"/>
    <w:rsid w:val="00737F8F"/>
    <w:rsid w:val="00741F69"/>
    <w:rsid w:val="00744838"/>
    <w:rsid w:val="00752AF6"/>
    <w:rsid w:val="00761B95"/>
    <w:rsid w:val="007620A5"/>
    <w:rsid w:val="0076563A"/>
    <w:rsid w:val="007673CA"/>
    <w:rsid w:val="00770E3E"/>
    <w:rsid w:val="00771937"/>
    <w:rsid w:val="007803B6"/>
    <w:rsid w:val="0079503A"/>
    <w:rsid w:val="007953C9"/>
    <w:rsid w:val="007A1FF3"/>
    <w:rsid w:val="007A4C88"/>
    <w:rsid w:val="007A6292"/>
    <w:rsid w:val="007B490D"/>
    <w:rsid w:val="007B7DE7"/>
    <w:rsid w:val="007C1813"/>
    <w:rsid w:val="007C211B"/>
    <w:rsid w:val="007D1141"/>
    <w:rsid w:val="007D20BB"/>
    <w:rsid w:val="007D3DF1"/>
    <w:rsid w:val="007D459F"/>
    <w:rsid w:val="007E5578"/>
    <w:rsid w:val="007F00C3"/>
    <w:rsid w:val="007F5D03"/>
    <w:rsid w:val="007F75D4"/>
    <w:rsid w:val="00810FE4"/>
    <w:rsid w:val="00811297"/>
    <w:rsid w:val="0082741F"/>
    <w:rsid w:val="00827F0E"/>
    <w:rsid w:val="0083137E"/>
    <w:rsid w:val="008319C1"/>
    <w:rsid w:val="008348B2"/>
    <w:rsid w:val="0083772B"/>
    <w:rsid w:val="00842730"/>
    <w:rsid w:val="00844255"/>
    <w:rsid w:val="00861E10"/>
    <w:rsid w:val="00870CD2"/>
    <w:rsid w:val="008711C0"/>
    <w:rsid w:val="00874D5C"/>
    <w:rsid w:val="008750E1"/>
    <w:rsid w:val="00891DDA"/>
    <w:rsid w:val="00896EC6"/>
    <w:rsid w:val="008A22C5"/>
    <w:rsid w:val="008A565D"/>
    <w:rsid w:val="008C01D3"/>
    <w:rsid w:val="008C5714"/>
    <w:rsid w:val="008D0D52"/>
    <w:rsid w:val="008D46E0"/>
    <w:rsid w:val="008D5839"/>
    <w:rsid w:val="008D7F63"/>
    <w:rsid w:val="008D7F94"/>
    <w:rsid w:val="008E0E21"/>
    <w:rsid w:val="008F579D"/>
    <w:rsid w:val="00903939"/>
    <w:rsid w:val="00904F6A"/>
    <w:rsid w:val="00911BD2"/>
    <w:rsid w:val="00917C9A"/>
    <w:rsid w:val="00924C72"/>
    <w:rsid w:val="00924E5E"/>
    <w:rsid w:val="0092514C"/>
    <w:rsid w:val="00927CA6"/>
    <w:rsid w:val="009313D8"/>
    <w:rsid w:val="0093554B"/>
    <w:rsid w:val="009417A4"/>
    <w:rsid w:val="0094393D"/>
    <w:rsid w:val="00947954"/>
    <w:rsid w:val="009574B7"/>
    <w:rsid w:val="00961552"/>
    <w:rsid w:val="00961759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2973"/>
    <w:rsid w:val="00996AAB"/>
    <w:rsid w:val="009A0874"/>
    <w:rsid w:val="009A2F3B"/>
    <w:rsid w:val="009B0D92"/>
    <w:rsid w:val="009B7091"/>
    <w:rsid w:val="009B724D"/>
    <w:rsid w:val="009B7FDE"/>
    <w:rsid w:val="009C6B46"/>
    <w:rsid w:val="009D0B4E"/>
    <w:rsid w:val="009D3243"/>
    <w:rsid w:val="009D6041"/>
    <w:rsid w:val="009E007F"/>
    <w:rsid w:val="009F19C0"/>
    <w:rsid w:val="009F7A91"/>
    <w:rsid w:val="00A02F2B"/>
    <w:rsid w:val="00A0565C"/>
    <w:rsid w:val="00A06957"/>
    <w:rsid w:val="00A12663"/>
    <w:rsid w:val="00A13D43"/>
    <w:rsid w:val="00A14EC2"/>
    <w:rsid w:val="00A16036"/>
    <w:rsid w:val="00A203A6"/>
    <w:rsid w:val="00A42116"/>
    <w:rsid w:val="00A43AE1"/>
    <w:rsid w:val="00A45446"/>
    <w:rsid w:val="00A46B1B"/>
    <w:rsid w:val="00A51AE7"/>
    <w:rsid w:val="00A5552E"/>
    <w:rsid w:val="00A72878"/>
    <w:rsid w:val="00A72E29"/>
    <w:rsid w:val="00A7675C"/>
    <w:rsid w:val="00A830FC"/>
    <w:rsid w:val="00A91AD2"/>
    <w:rsid w:val="00A93E30"/>
    <w:rsid w:val="00A96A9E"/>
    <w:rsid w:val="00AA0E79"/>
    <w:rsid w:val="00AA48CE"/>
    <w:rsid w:val="00AA4BBC"/>
    <w:rsid w:val="00AB0945"/>
    <w:rsid w:val="00AB4C99"/>
    <w:rsid w:val="00AB5511"/>
    <w:rsid w:val="00AB76B8"/>
    <w:rsid w:val="00AB79DC"/>
    <w:rsid w:val="00AC28FB"/>
    <w:rsid w:val="00AC36B4"/>
    <w:rsid w:val="00AC5A7A"/>
    <w:rsid w:val="00AD0EBC"/>
    <w:rsid w:val="00AD1B28"/>
    <w:rsid w:val="00AD1B54"/>
    <w:rsid w:val="00AD23F8"/>
    <w:rsid w:val="00AD282E"/>
    <w:rsid w:val="00AD389E"/>
    <w:rsid w:val="00AD5A6B"/>
    <w:rsid w:val="00AE1641"/>
    <w:rsid w:val="00AE2114"/>
    <w:rsid w:val="00AE2AF4"/>
    <w:rsid w:val="00AF7FE3"/>
    <w:rsid w:val="00B04BBF"/>
    <w:rsid w:val="00B1109C"/>
    <w:rsid w:val="00B12B45"/>
    <w:rsid w:val="00B163AF"/>
    <w:rsid w:val="00B20127"/>
    <w:rsid w:val="00B21F34"/>
    <w:rsid w:val="00B221E6"/>
    <w:rsid w:val="00B24406"/>
    <w:rsid w:val="00B41877"/>
    <w:rsid w:val="00B4238A"/>
    <w:rsid w:val="00B447E0"/>
    <w:rsid w:val="00B502C9"/>
    <w:rsid w:val="00B51D62"/>
    <w:rsid w:val="00B62FEF"/>
    <w:rsid w:val="00B7291E"/>
    <w:rsid w:val="00B76C7B"/>
    <w:rsid w:val="00B77F3B"/>
    <w:rsid w:val="00B83B1F"/>
    <w:rsid w:val="00B87D32"/>
    <w:rsid w:val="00B90FD3"/>
    <w:rsid w:val="00B928BF"/>
    <w:rsid w:val="00B96DB2"/>
    <w:rsid w:val="00BA1155"/>
    <w:rsid w:val="00BA15E2"/>
    <w:rsid w:val="00BA21DD"/>
    <w:rsid w:val="00BA30E6"/>
    <w:rsid w:val="00BA5B07"/>
    <w:rsid w:val="00BA5B59"/>
    <w:rsid w:val="00BA77C4"/>
    <w:rsid w:val="00BB0D9F"/>
    <w:rsid w:val="00BB2791"/>
    <w:rsid w:val="00BB3819"/>
    <w:rsid w:val="00BC2366"/>
    <w:rsid w:val="00BC3128"/>
    <w:rsid w:val="00BC3850"/>
    <w:rsid w:val="00BC5159"/>
    <w:rsid w:val="00BC6B91"/>
    <w:rsid w:val="00BD1FEA"/>
    <w:rsid w:val="00BE2DC6"/>
    <w:rsid w:val="00BE58AD"/>
    <w:rsid w:val="00BF3DA8"/>
    <w:rsid w:val="00BF58F8"/>
    <w:rsid w:val="00C049A6"/>
    <w:rsid w:val="00C05F3E"/>
    <w:rsid w:val="00C06CA1"/>
    <w:rsid w:val="00C074EC"/>
    <w:rsid w:val="00C12F0F"/>
    <w:rsid w:val="00C22050"/>
    <w:rsid w:val="00C251D8"/>
    <w:rsid w:val="00C27792"/>
    <w:rsid w:val="00C33659"/>
    <w:rsid w:val="00C40C2D"/>
    <w:rsid w:val="00C4138E"/>
    <w:rsid w:val="00C433FF"/>
    <w:rsid w:val="00C476A7"/>
    <w:rsid w:val="00C534EF"/>
    <w:rsid w:val="00C72949"/>
    <w:rsid w:val="00C800EC"/>
    <w:rsid w:val="00C815AA"/>
    <w:rsid w:val="00C81942"/>
    <w:rsid w:val="00C83334"/>
    <w:rsid w:val="00C83A49"/>
    <w:rsid w:val="00C9722C"/>
    <w:rsid w:val="00CA65B2"/>
    <w:rsid w:val="00CA7E70"/>
    <w:rsid w:val="00CB0716"/>
    <w:rsid w:val="00CC1246"/>
    <w:rsid w:val="00CD2A28"/>
    <w:rsid w:val="00CD7389"/>
    <w:rsid w:val="00CE7612"/>
    <w:rsid w:val="00D00228"/>
    <w:rsid w:val="00D0480C"/>
    <w:rsid w:val="00D0721E"/>
    <w:rsid w:val="00D07CAE"/>
    <w:rsid w:val="00D110CF"/>
    <w:rsid w:val="00D14017"/>
    <w:rsid w:val="00D15552"/>
    <w:rsid w:val="00D159E4"/>
    <w:rsid w:val="00D214F3"/>
    <w:rsid w:val="00D27BE9"/>
    <w:rsid w:val="00D27F6D"/>
    <w:rsid w:val="00D35350"/>
    <w:rsid w:val="00D37526"/>
    <w:rsid w:val="00D45F75"/>
    <w:rsid w:val="00D47656"/>
    <w:rsid w:val="00D50BF8"/>
    <w:rsid w:val="00D514EC"/>
    <w:rsid w:val="00D5299C"/>
    <w:rsid w:val="00D56FD3"/>
    <w:rsid w:val="00D64053"/>
    <w:rsid w:val="00D72F40"/>
    <w:rsid w:val="00D7319D"/>
    <w:rsid w:val="00D7717F"/>
    <w:rsid w:val="00D82E4A"/>
    <w:rsid w:val="00D92D97"/>
    <w:rsid w:val="00D95443"/>
    <w:rsid w:val="00D95B06"/>
    <w:rsid w:val="00DA055B"/>
    <w:rsid w:val="00DA16D7"/>
    <w:rsid w:val="00DA3D45"/>
    <w:rsid w:val="00DA6F52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5720"/>
    <w:rsid w:val="00DD7344"/>
    <w:rsid w:val="00DD741F"/>
    <w:rsid w:val="00DE78FB"/>
    <w:rsid w:val="00DF0212"/>
    <w:rsid w:val="00DF6887"/>
    <w:rsid w:val="00DF6A06"/>
    <w:rsid w:val="00DF7A5E"/>
    <w:rsid w:val="00E027C6"/>
    <w:rsid w:val="00E035ED"/>
    <w:rsid w:val="00E04CDF"/>
    <w:rsid w:val="00E078CE"/>
    <w:rsid w:val="00E22652"/>
    <w:rsid w:val="00E33A66"/>
    <w:rsid w:val="00E41152"/>
    <w:rsid w:val="00E440E8"/>
    <w:rsid w:val="00E453E8"/>
    <w:rsid w:val="00E4626A"/>
    <w:rsid w:val="00E47684"/>
    <w:rsid w:val="00E54C13"/>
    <w:rsid w:val="00E55A9C"/>
    <w:rsid w:val="00E56797"/>
    <w:rsid w:val="00E6100F"/>
    <w:rsid w:val="00E6780B"/>
    <w:rsid w:val="00E703A4"/>
    <w:rsid w:val="00E71D1E"/>
    <w:rsid w:val="00E72E27"/>
    <w:rsid w:val="00E7514E"/>
    <w:rsid w:val="00E858AA"/>
    <w:rsid w:val="00E87D92"/>
    <w:rsid w:val="00E91EB8"/>
    <w:rsid w:val="00E937CF"/>
    <w:rsid w:val="00EA3FCE"/>
    <w:rsid w:val="00EA55BD"/>
    <w:rsid w:val="00EA60AE"/>
    <w:rsid w:val="00EA6675"/>
    <w:rsid w:val="00EB0966"/>
    <w:rsid w:val="00EB3298"/>
    <w:rsid w:val="00EB3AAE"/>
    <w:rsid w:val="00EB5448"/>
    <w:rsid w:val="00EC254C"/>
    <w:rsid w:val="00EC4A62"/>
    <w:rsid w:val="00EC6922"/>
    <w:rsid w:val="00EC7290"/>
    <w:rsid w:val="00ED0BD0"/>
    <w:rsid w:val="00ED268D"/>
    <w:rsid w:val="00EE2081"/>
    <w:rsid w:val="00EE55A4"/>
    <w:rsid w:val="00EE78CC"/>
    <w:rsid w:val="00EF15BB"/>
    <w:rsid w:val="00EF36B3"/>
    <w:rsid w:val="00EF5C70"/>
    <w:rsid w:val="00F00896"/>
    <w:rsid w:val="00F01959"/>
    <w:rsid w:val="00F04963"/>
    <w:rsid w:val="00F23FCA"/>
    <w:rsid w:val="00F30C39"/>
    <w:rsid w:val="00F34D66"/>
    <w:rsid w:val="00F42C34"/>
    <w:rsid w:val="00F56199"/>
    <w:rsid w:val="00F578DA"/>
    <w:rsid w:val="00F603CE"/>
    <w:rsid w:val="00F616C9"/>
    <w:rsid w:val="00F624E7"/>
    <w:rsid w:val="00F641B2"/>
    <w:rsid w:val="00F739C7"/>
    <w:rsid w:val="00F857E2"/>
    <w:rsid w:val="00F85BF2"/>
    <w:rsid w:val="00F87D80"/>
    <w:rsid w:val="00F91AD9"/>
    <w:rsid w:val="00F96838"/>
    <w:rsid w:val="00FA00DC"/>
    <w:rsid w:val="00FA4BC6"/>
    <w:rsid w:val="00FB40B2"/>
    <w:rsid w:val="00FD21C2"/>
    <w:rsid w:val="00FD3D44"/>
    <w:rsid w:val="00FD5622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yoohg@consumerinsight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20CB-AB33-4133-BB8B-9FC7727D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2022-12-28T06:24:00Z</cp:lastPrinted>
  <dcterms:created xsi:type="dcterms:W3CDTF">2023-01-03T01:37:00Z</dcterms:created>
  <dcterms:modified xsi:type="dcterms:W3CDTF">2023-01-03T05:20:00Z</dcterms:modified>
</cp:coreProperties>
</file>